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360"/>
        <w:rPr>
          <w:lang w:val="pt-BR"/>
        </w:rPr>
      </w:pPr>
      <w:r>
        <w:rPr>
          <w:rFonts w:eastAsia="Calibri" w:cs="Calibri" w:ascii="Calibri" w:hAnsi="Calibri"/>
          <w:lang w:val="pt-BR"/>
        </w:rPr>
        <w:t>Recife, [DATA]</w:t>
      </w:r>
    </w:p>
    <w:p>
      <w:pPr>
        <w:pStyle w:val="Normal1"/>
        <w:spacing w:lineRule="auto" w:line="240" w:before="0" w:after="0"/>
        <w:rPr>
          <w:lang w:val="pt-BR"/>
        </w:rPr>
      </w:pPr>
      <w:r>
        <w:rPr>
          <w:sz w:val="24"/>
          <w:szCs w:val="24"/>
          <w:lang w:val="pt-BR"/>
        </w:rPr>
        <w:t>Ao:</w:t>
      </w:r>
    </w:p>
    <w:p>
      <w:pPr>
        <w:pStyle w:val="Normal1"/>
        <w:spacing w:lineRule="auto" w:line="240" w:before="0" w:after="0"/>
        <w:rPr>
          <w:lang w:val="pt-BR"/>
        </w:rPr>
      </w:pPr>
      <w:r>
        <w:rPr>
          <w:sz w:val="24"/>
          <w:szCs w:val="24"/>
          <w:lang w:val="pt-BR"/>
        </w:rPr>
        <w:t>CCD do Programa de Pós-Graduação em Agroecologia e Desenvolvimento Territorial</w:t>
      </w:r>
    </w:p>
    <w:p>
      <w:pPr>
        <w:pStyle w:val="Normal1"/>
        <w:spacing w:lineRule="auto" w:line="240" w:before="0" w:after="0"/>
        <w:rPr>
          <w:lang w:val="pt-BR"/>
        </w:rPr>
      </w:pPr>
      <w:r>
        <w:rPr>
          <w:sz w:val="24"/>
          <w:szCs w:val="24"/>
          <w:lang w:val="pt-BR"/>
        </w:rPr>
        <w:t>Universidade Federal Rural de Pernambuco</w:t>
      </w:r>
    </w:p>
    <w:p>
      <w:pPr>
        <w:pStyle w:val="Normal1"/>
        <w:spacing w:lineRule="auto" w:line="240" w:before="0" w:after="0"/>
        <w:rPr>
          <w:lang w:val="pt-BR"/>
        </w:rPr>
      </w:pPr>
      <w:r>
        <w:rPr>
          <w:sz w:val="24"/>
          <w:szCs w:val="24"/>
          <w:lang w:val="pt-BR"/>
        </w:rPr>
        <w:t>A/C Prof(a). [Nome Coordenador(a)]</w:t>
      </w:r>
    </w:p>
    <w:p>
      <w:pPr>
        <w:pStyle w:val="Normal1"/>
        <w:spacing w:lineRule="auto" w:line="360" w:before="0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1"/>
        <w:spacing w:lineRule="auto" w:line="360" w:before="0" w:after="0"/>
        <w:rPr>
          <w:lang w:val="pt-BR"/>
        </w:rPr>
      </w:pPr>
      <w:r>
        <w:rPr>
          <w:sz w:val="24"/>
          <w:szCs w:val="24"/>
          <w:lang w:val="pt-BR"/>
        </w:rPr>
        <w:t>De: Prof(a). Dr(a). [ORIENTADOR(A)]</w:t>
      </w:r>
    </w:p>
    <w:p>
      <w:pPr>
        <w:pStyle w:val="Heading4"/>
        <w:spacing w:lineRule="auto" w:line="360"/>
        <w:jc w:val="both"/>
        <w:rPr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 xml:space="preserve">ASSUNTO: SOLICITA PROVIDÊNCIAS PARA EXAME DE QUALIFICAÇÃO – </w:t>
      </w:r>
      <w:r>
        <w:rPr>
          <w:rFonts w:eastAsia="Calibri" w:cs="Calibri" w:ascii="Calibri" w:hAnsi="Calibri"/>
          <w:sz w:val="24"/>
          <w:szCs w:val="24"/>
          <w:u w:val="single"/>
          <w:lang w:val="pt-BR"/>
        </w:rPr>
        <w:t>[NOME DO DOUTORANDO CAIXA ALTA NEGRITO SUBLINHADO</w:t>
      </w:r>
    </w:p>
    <w:p>
      <w:pPr>
        <w:pStyle w:val="Normal1"/>
        <w:spacing w:lineRule="auto" w:line="240" w:before="0" w:after="0"/>
        <w:ind w:firstLine="1134"/>
        <w:jc w:val="both"/>
        <w:rPr>
          <w:lang w:val="pt-BR"/>
        </w:rPr>
      </w:pPr>
      <w:r>
        <w:rPr>
          <w:sz w:val="24"/>
          <w:szCs w:val="24"/>
          <w:lang w:val="pt-BR"/>
        </w:rPr>
        <w:t>Prezado(a) Professor(a),</w:t>
      </w:r>
    </w:p>
    <w:p>
      <w:pPr>
        <w:pStyle w:val="Normal1"/>
        <w:spacing w:lineRule="auto" w:line="240" w:before="0" w:after="0"/>
        <w:ind w:firstLine="1134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Solicitamos as devidas providências para realizar o Exame de Qualificação do projeto de tese intitulado </w:t>
      </w:r>
      <w:r>
        <w:rPr>
          <w:b/>
          <w:sz w:val="24"/>
          <w:szCs w:val="24"/>
          <w:lang w:val="pt-BR"/>
        </w:rPr>
        <w:t>“TÍTULO DA TESE”</w:t>
      </w:r>
      <w:r>
        <w:rPr>
          <w:sz w:val="24"/>
          <w:szCs w:val="24"/>
          <w:lang w:val="pt-BR"/>
        </w:rPr>
        <w:t>, desenvolvido pelo(a) doutorando(a) [</w:t>
      </w:r>
      <w:r>
        <w:rPr>
          <w:b/>
          <w:sz w:val="24"/>
          <w:szCs w:val="24"/>
          <w:lang w:val="pt-BR"/>
        </w:rPr>
        <w:t>NOME]</w:t>
      </w:r>
      <w:r>
        <w:rPr>
          <w:sz w:val="24"/>
          <w:szCs w:val="24"/>
          <w:lang w:val="pt-BR"/>
        </w:rPr>
        <w:t>, sob nossa orientação e do(a) Prof(a). Dr(a). Nome do Coorientador interno.</w:t>
      </w:r>
    </w:p>
    <w:p>
      <w:pPr>
        <w:pStyle w:val="Normal1"/>
        <w:spacing w:lineRule="auto" w:line="240" w:before="0" w:after="0"/>
        <w:ind w:firstLine="1134"/>
        <w:jc w:val="both"/>
        <w:rPr>
          <w:lang w:val="pt-BR"/>
        </w:rPr>
      </w:pPr>
      <w:r>
        <w:rPr>
          <w:b/>
          <w:sz w:val="24"/>
          <w:szCs w:val="24"/>
          <w:lang w:val="pt-BR"/>
        </w:rPr>
        <w:t>O exame será realizado no dia/mês/ano, às xx h, no formato:</w:t>
      </w:r>
    </w:p>
    <w:p>
      <w:pPr>
        <w:pStyle w:val="Normal1"/>
        <w:spacing w:lineRule="auto" w:line="276" w:before="0" w:after="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(  ) </w:t>
      </w:r>
      <w:r>
        <w:rPr>
          <w:rFonts w:eastAsia="Arial" w:cs="Arial" w:ascii="Arial" w:hAnsi="Arial"/>
          <w:b/>
          <w:sz w:val="24"/>
          <w:szCs w:val="24"/>
          <w:lang w:val="pt-BR"/>
        </w:rPr>
        <w:t>Presencial</w:t>
      </w:r>
      <w:r>
        <w:rPr>
          <w:rFonts w:eastAsia="Arial" w:cs="Arial" w:ascii="Arial" w:hAnsi="Arial"/>
          <w:sz w:val="24"/>
          <w:szCs w:val="24"/>
          <w:lang w:val="pt-BR"/>
        </w:rPr>
        <w:t>, na sala [INDICAR</w:t>
      </w:r>
      <w:r>
        <w:rPr>
          <w:rFonts w:eastAsia="Arial" w:cs="Arial" w:ascii="Arial" w:hAnsi="Arial"/>
          <w:sz w:val="24"/>
          <w:szCs w:val="24"/>
          <w:u w:val="single"/>
          <w:lang w:val="pt-BR"/>
        </w:rPr>
        <w:t>]</w:t>
      </w:r>
    </w:p>
    <w:p>
      <w:pPr>
        <w:pStyle w:val="Normal1"/>
        <w:spacing w:lineRule="auto" w:line="276" w:before="0" w:after="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( ) </w:t>
      </w:r>
      <w:r>
        <w:rPr>
          <w:rFonts w:eastAsia="Arial" w:cs="Arial" w:ascii="Arial" w:hAnsi="Arial"/>
          <w:b/>
          <w:sz w:val="24"/>
          <w:szCs w:val="24"/>
          <w:lang w:val="pt-BR"/>
        </w:rPr>
        <w:t>Híbrido</w:t>
      </w:r>
      <w:r>
        <w:rPr>
          <w:rFonts w:eastAsia="Arial" w:cs="Arial" w:ascii="Arial" w:hAnsi="Arial"/>
          <w:sz w:val="24"/>
          <w:szCs w:val="24"/>
          <w:lang w:val="pt-BR"/>
        </w:rPr>
        <w:t>, na sala [INDICAR</w:t>
      </w:r>
      <w:r>
        <w:rPr>
          <w:rFonts w:eastAsia="Arial" w:cs="Arial" w:ascii="Arial" w:hAnsi="Arial"/>
          <w:sz w:val="24"/>
          <w:szCs w:val="24"/>
          <w:u w:val="single"/>
          <w:lang w:val="pt-BR"/>
        </w:rPr>
        <w:t>]</w:t>
      </w:r>
      <w:r>
        <w:rPr>
          <w:rFonts w:eastAsia="Arial" w:cs="Arial" w:ascii="Arial" w:hAnsi="Arial"/>
          <w:sz w:val="24"/>
          <w:szCs w:val="24"/>
          <w:lang w:val="pt-BR"/>
        </w:rPr>
        <w:t xml:space="preserve"> e na plataforma Google Meet, sala virtual [INDICAR]</w:t>
      </w:r>
    </w:p>
    <w:p>
      <w:pPr>
        <w:pStyle w:val="Normal1"/>
        <w:spacing w:lineRule="auto" w:line="276" w:before="0" w:after="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(  ) </w:t>
      </w:r>
      <w:r>
        <w:rPr>
          <w:rFonts w:eastAsia="Arial" w:cs="Arial" w:ascii="Arial" w:hAnsi="Arial"/>
          <w:b/>
          <w:sz w:val="24"/>
          <w:szCs w:val="24"/>
          <w:lang w:val="pt-BR"/>
        </w:rPr>
        <w:t>Remoto</w:t>
      </w:r>
      <w:r>
        <w:rPr>
          <w:rFonts w:eastAsia="Arial" w:cs="Arial" w:ascii="Arial" w:hAnsi="Arial"/>
          <w:sz w:val="24"/>
          <w:szCs w:val="24"/>
          <w:lang w:val="pt-BR"/>
        </w:rPr>
        <w:t xml:space="preserve">, através da plataforma Google Meet, sala virtual [INDICAR]  </w:t>
      </w:r>
    </w:p>
    <w:p>
      <w:pPr>
        <w:pStyle w:val="Normal1"/>
        <w:spacing w:lineRule="auto" w:line="240" w:before="0" w:after="0"/>
        <w:ind w:firstLine="1134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Para compor a COMISSÃO EXAMINADORA, propomos os seguintes nomes: </w:t>
      </w:r>
    </w:p>
    <w:p>
      <w:pPr>
        <w:pStyle w:val="Normal1"/>
        <w:spacing w:lineRule="auto" w:line="240" w:before="0" w:after="0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Style w:val="Table1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85"/>
        <w:gridCol w:w="1795"/>
        <w:gridCol w:w="1814"/>
        <w:gridCol w:w="2025"/>
      </w:tblGrid>
      <w:tr>
        <w:trPr>
          <w:trHeight w:val="429" w:hRule="atLeast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center"/>
              <w:rPr>
                <w:lang w:val="pt-BR"/>
              </w:rPr>
            </w:pPr>
            <w:r>
              <w:rPr>
                <w:rFonts w:eastAsia="Calibri" w:cs="Calibri"/>
                <w:b/>
                <w:lang w:val="pt-BR"/>
              </w:rPr>
              <w:t>NOME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center"/>
              <w:rPr>
                <w:lang w:val="pt-BR"/>
              </w:rPr>
            </w:pPr>
            <w:r>
              <w:rPr>
                <w:rFonts w:eastAsia="Calibri" w:cs="Calibri"/>
                <w:b/>
                <w:lang w:val="pt-BR"/>
              </w:rPr>
              <w:t>CPF</w:t>
            </w:r>
          </w:p>
        </w:tc>
        <w:tc>
          <w:tcPr>
            <w:tcW w:w="38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center"/>
              <w:rPr>
                <w:lang w:val="pt-BR"/>
              </w:rPr>
            </w:pPr>
            <w:r>
              <w:rPr>
                <w:rFonts w:eastAsia="Calibri" w:cs="Calibri"/>
                <w:b/>
                <w:lang w:val="pt-BR"/>
              </w:rPr>
              <w:t>INSTITUIÇÃO</w:t>
            </w:r>
          </w:p>
        </w:tc>
      </w:tr>
      <w:tr>
        <w:trPr/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Prof(a). Dr(a).  [Nome]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8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DEP/INSTITUIÇÃO</w:t>
            </w:r>
          </w:p>
        </w:tc>
        <w:tc>
          <w:tcPr>
            <w:tcW w:w="2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rFonts w:eastAsia="Calibri" w:cs="Calibri"/>
                <w:highlight w:val="white"/>
                <w:lang w:val="pt-BR"/>
              </w:rPr>
              <w:t>Orientador(a) e presidente</w:t>
            </w:r>
          </w:p>
        </w:tc>
      </w:tr>
      <w:tr>
        <w:trPr/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Prof(a). Dr(a). [Nome]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8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DEP/INSTITUIÇÃO</w:t>
            </w:r>
          </w:p>
        </w:tc>
        <w:tc>
          <w:tcPr>
            <w:tcW w:w="2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Membro Interno</w:t>
            </w:r>
          </w:p>
        </w:tc>
      </w:tr>
      <w:tr>
        <w:trPr/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Prof(a). Dr(a). [Nome]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8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DEP/INSTITUIÇÃO</w:t>
            </w:r>
          </w:p>
        </w:tc>
        <w:tc>
          <w:tcPr>
            <w:tcW w:w="2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Membro Externo</w:t>
            </w:r>
          </w:p>
        </w:tc>
      </w:tr>
      <w:tr>
        <w:trPr/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Prof(a). Dr(a). [Nome]</w:t>
            </w: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8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>DEP/INSTITUIÇÃO</w:t>
            </w:r>
          </w:p>
        </w:tc>
        <w:tc>
          <w:tcPr>
            <w:tcW w:w="2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before="0" w:after="160"/>
              <w:jc w:val="both"/>
              <w:rPr>
                <w:lang w:val="pt-BR"/>
              </w:rPr>
            </w:pPr>
            <w:r>
              <w:rPr>
                <w:rFonts w:eastAsia="Calibri" w:cs="Calibri"/>
                <w:lang w:val="pt-BR"/>
              </w:rPr>
              <w:t xml:space="preserve">Suplente </w:t>
            </w:r>
          </w:p>
        </w:tc>
      </w:tr>
    </w:tbl>
    <w:p>
      <w:pPr>
        <w:pStyle w:val="Normal1"/>
        <w:spacing w:lineRule="auto" w:line="240" w:before="0" w:after="0"/>
        <w:ind w:left="142"/>
        <w:jc w:val="both"/>
        <w:rPr>
          <w:lang w:val="pt-BR"/>
        </w:rPr>
      </w:pPr>
      <w:bookmarkStart w:id="0" w:name="_heading=h.gjdgxs"/>
      <w:bookmarkEnd w:id="0"/>
      <w:r>
        <w:rPr>
          <w:sz w:val="20"/>
          <w:szCs w:val="20"/>
          <w:lang w:val="pt-BR"/>
        </w:rPr>
        <w:t>Inserir link para CV LATTES de membro externo ao PPGADT ou CV atualizado de docente estrangeiro.</w:t>
      </w:r>
    </w:p>
    <w:p>
      <w:pPr>
        <w:pStyle w:val="Normal1"/>
        <w:spacing w:lineRule="auto" w:line="240" w:before="0" w:after="0"/>
        <w:ind w:firstLine="708"/>
        <w:jc w:val="both"/>
        <w:rPr>
          <w:lang w:val="pt-BR"/>
        </w:rPr>
      </w:pPr>
      <w:r>
        <w:rPr>
          <w:lang w:val="pt-BR"/>
        </w:rPr>
      </w:r>
    </w:p>
    <w:p>
      <w:pPr>
        <w:pStyle w:val="Normal1"/>
        <w:spacing w:lineRule="auto" w:line="240" w:before="0" w:after="0"/>
        <w:ind w:firstLine="708"/>
        <w:jc w:val="both"/>
        <w:rPr>
          <w:lang w:val="pt-BR"/>
        </w:rPr>
      </w:pPr>
      <w:r>
        <w:rPr>
          <w:color w:val="000000"/>
          <w:sz w:val="24"/>
          <w:szCs w:val="24"/>
          <w:lang w:val="pt-BR"/>
        </w:rPr>
        <w:t xml:space="preserve">Certos de que seremos atendidos, colocamo-nos </w:t>
      </w:r>
      <w:r>
        <w:rPr>
          <w:sz w:val="24"/>
          <w:szCs w:val="24"/>
          <w:lang w:val="pt-BR"/>
        </w:rPr>
        <w:t>à disposição</w:t>
      </w:r>
      <w:r>
        <w:rPr>
          <w:color w:val="000000"/>
          <w:sz w:val="24"/>
          <w:szCs w:val="24"/>
          <w:lang w:val="pt-BR"/>
        </w:rPr>
        <w:t xml:space="preserve"> para esclarecimentos e eventuais ajustes através do celular (xx) yyyyyyyyy e do endereço eletrônico (</w:t>
      </w:r>
      <w:r>
        <w:rPr>
          <w:sz w:val="24"/>
          <w:szCs w:val="24"/>
          <w:u w:val="single"/>
          <w:lang w:val="pt-BR"/>
        </w:rPr>
        <w:t>E-mail)</w:t>
      </w:r>
      <w:r>
        <w:rPr>
          <w:color w:val="000000"/>
          <w:sz w:val="24"/>
          <w:szCs w:val="24"/>
          <w:lang w:val="pt-BR"/>
        </w:rPr>
        <w:t>.</w:t>
      </w:r>
    </w:p>
    <w:p>
      <w:pPr>
        <w:pStyle w:val="Normal1"/>
        <w:spacing w:lineRule="auto" w:line="240" w:before="0" w:after="0"/>
        <w:ind w:firstLine="70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1"/>
        <w:spacing w:lineRule="auto" w:line="240" w:before="0" w:after="0"/>
        <w:jc w:val="left"/>
        <w:rPr>
          <w:lang w:val="pt-BR"/>
        </w:rPr>
      </w:pPr>
      <w:r>
        <w:rPr>
          <w:sz w:val="24"/>
          <w:szCs w:val="24"/>
          <w:lang w:val="pt-BR"/>
        </w:rPr>
        <w:t>Atenciosamente,</w:t>
      </w:r>
    </w:p>
    <w:p>
      <w:pPr>
        <w:pStyle w:val="Normal1"/>
        <w:spacing w:lineRule="auto" w:line="240" w:before="0" w:after="0"/>
        <w:jc w:val="lef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Style w:val="Table2"/>
        <w:tblW w:w="864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2"/>
        <w:gridCol w:w="4321"/>
      </w:tblGrid>
      <w:tr>
        <w:trPr/>
        <w:tc>
          <w:tcPr>
            <w:tcW w:w="4322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>
            <w:pPr>
              <w:pStyle w:val="Normal1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</w:r>
          </w:p>
          <w:p>
            <w:pPr>
              <w:pStyle w:val="Normal1"/>
              <w:spacing w:before="0" w:after="16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</w:r>
          </w:p>
        </w:tc>
        <w:tc>
          <w:tcPr>
            <w:tcW w:w="432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>
            <w:pPr>
              <w:pStyle w:val="Normal1"/>
              <w:spacing w:before="0" w:after="16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4322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>
            <w:pPr>
              <w:pStyle w:val="Normal1"/>
              <w:spacing w:before="0" w:after="160"/>
              <w:jc w:val="center"/>
              <w:rPr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Prof(a). Dr(a). orientador(a)</w:t>
            </w:r>
          </w:p>
        </w:tc>
        <w:tc>
          <w:tcPr>
            <w:tcW w:w="432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>
            <w:pPr>
              <w:pStyle w:val="Normal1"/>
              <w:spacing w:before="0" w:after="160"/>
              <w:jc w:val="center"/>
              <w:rPr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De acordo: </w:t>
            </w:r>
            <w:r>
              <w:rPr>
                <w:b/>
                <w:i/>
                <w:sz w:val="24"/>
                <w:szCs w:val="24"/>
                <w:lang w:val="pt-BR"/>
              </w:rPr>
              <w:t>doutorando(a)</w:t>
            </w:r>
          </w:p>
        </w:tc>
      </w:tr>
    </w:tbl>
    <w:p>
      <w:pPr>
        <w:pStyle w:val="Normal1"/>
        <w:spacing w:lineRule="auto" w:line="360" w:before="0" w:after="0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</w:r>
    </w:p>
    <w:tbl>
      <w:tblPr>
        <w:tblStyle w:val="Table3"/>
        <w:tblW w:w="1076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763"/>
      </w:tblGrid>
      <w:tr>
        <w:trPr>
          <w:trHeight w:val="755" w:hRule="atLeast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lang w:val="pt-BR"/>
              </w:rPr>
            </w:pPr>
            <w:r>
              <w:rPr>
                <w:rFonts w:eastAsia="Arial" w:cs="Arial" w:ascii="Arial" w:hAnsi="Arial"/>
                <w:b/>
                <w:color w:val="FF0000"/>
                <w:sz w:val="24"/>
                <w:szCs w:val="24"/>
                <w:lang w:val="pt-BR"/>
              </w:rPr>
              <w:t>ATENÇÃO: Favor retirar esta página ao formar processo para enviar o formulário de solicitação de banca! Estas orientações não dispensam a necessidade de uma leitura atenta das Normas de Qualificação (Instrução Normativa 001/2022 - PPGADT).</w:t>
            </w:r>
          </w:p>
        </w:tc>
      </w:tr>
    </w:tbl>
    <w:p>
      <w:pPr>
        <w:pStyle w:val="Normal1"/>
        <w:spacing w:lineRule="auto" w:line="360" w:before="0" w:after="0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1"/>
        <w:spacing w:lineRule="auto" w:line="360" w:before="0" w:after="0"/>
        <w:jc w:val="both"/>
        <w:rPr>
          <w:b/>
          <w:bCs/>
          <w:lang w:val="pt-BR"/>
        </w:rPr>
      </w:pPr>
      <w:r>
        <w:rPr>
          <w:rFonts w:eastAsia="Arial" w:cs="Arial" w:ascii="Arial" w:hAnsi="Arial"/>
          <w:b/>
          <w:bCs/>
          <w:sz w:val="24"/>
          <w:szCs w:val="24"/>
          <w:lang w:val="pt-BR"/>
        </w:rPr>
        <w:t>CONDIÇÃO PARA SOLICITAR O EXAME DE QUALIFICAÇÃO DO PROJETO DE TESE E PRODUTO FINAL</w:t>
      </w:r>
    </w:p>
    <w:p>
      <w:pPr>
        <w:pStyle w:val="Normal1"/>
        <w:spacing w:lineRule="auto" w:line="360" w:before="0" w:after="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</w:t>
      </w:r>
      <w:r>
        <w:rPr>
          <w:rFonts w:eastAsia="Arial" w:cs="Arial" w:ascii="Arial" w:hAnsi="Arial"/>
          <w:sz w:val="24"/>
          <w:szCs w:val="24"/>
          <w:lang w:val="pt-BR"/>
        </w:rPr>
        <w:t>O/A Orientador(a) Principal deve solicitar Exame de Qualificação do Projeto de Tese e Produto Final em até 14 (quatorze) meses da primeira matrícula de seu(sua) Orientando(a) no Programa;</w:t>
      </w:r>
    </w:p>
    <w:p>
      <w:pPr>
        <w:pStyle w:val="Normal1"/>
        <w:spacing w:lineRule="auto" w:line="360" w:before="0" w:after="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2.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 </w:t>
      </w:r>
      <w:r>
        <w:rPr>
          <w:rFonts w:eastAsia="Arial" w:cs="Arial" w:ascii="Arial" w:hAnsi="Arial"/>
          <w:sz w:val="24"/>
          <w:szCs w:val="24"/>
          <w:lang w:val="pt-BR"/>
        </w:rPr>
        <w:t>O(A) doutorando(a) deve ter o projeto de Tese/Produto Final completo;</w:t>
      </w:r>
    </w:p>
    <w:p>
      <w:pPr>
        <w:pStyle w:val="Normal1"/>
        <w:spacing w:lineRule="auto" w:line="360" w:before="0" w:after="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3.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</w:t>
      </w:r>
      <w:r>
        <w:rPr>
          <w:rFonts w:eastAsia="Arial" w:cs="Arial" w:ascii="Arial" w:hAnsi="Arial"/>
          <w:sz w:val="24"/>
          <w:szCs w:val="24"/>
          <w:lang w:val="pt-BR"/>
        </w:rPr>
        <w:t xml:space="preserve">O(A) doutorando(a) deve estar adimplente com as normas e exigências do PPGADT conforme Regimento Interno Vigente, normas da Instituição a qual esteja matriculado(a) e da Capes. </w:t>
      </w:r>
    </w:p>
    <w:p>
      <w:pPr>
        <w:pStyle w:val="Normal1"/>
        <w:spacing w:lineRule="auto" w:line="360" w:before="0" w:after="0"/>
        <w:ind w:hanging="0" w:left="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1"/>
        <w:spacing w:lineRule="auto" w:line="360" w:before="0" w:after="0"/>
        <w:jc w:val="both"/>
        <w:rPr>
          <w:b/>
          <w:bCs/>
          <w:lang w:val="pt-BR"/>
        </w:rPr>
      </w:pPr>
      <w:r>
        <w:rPr>
          <w:rFonts w:eastAsia="Arial" w:cs="Arial" w:ascii="Arial" w:hAnsi="Arial"/>
          <w:b/>
          <w:bCs/>
          <w:sz w:val="24"/>
          <w:szCs w:val="24"/>
          <w:lang w:val="pt-BR"/>
        </w:rPr>
        <w:t>PROCEDIMENTOS PARA SOLICITAÇÃO DE EXAME DE QUALIFICAÇÃO DE PROJETO DE TESE E PRODUTO FINAL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 </w:t>
      </w:r>
      <w:r>
        <w:rPr>
          <w:rFonts w:eastAsia="Arial" w:cs="Arial" w:ascii="Arial" w:hAnsi="Arial"/>
          <w:sz w:val="24"/>
          <w:szCs w:val="24"/>
          <w:lang w:val="pt-BR"/>
        </w:rPr>
        <w:t xml:space="preserve">O(A) Orientador(a) Principal deverá encaminhar à secretaria do PPGADT – UFRPE, 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no mínimo 15 dias antes da data da qualificação, via SIPAC</w:t>
      </w:r>
      <w:r>
        <w:rPr>
          <w:rFonts w:eastAsia="Arial" w:cs="Arial" w:ascii="Arial" w:hAnsi="Arial"/>
          <w:sz w:val="24"/>
          <w:szCs w:val="24"/>
          <w:lang w:val="pt-BR"/>
        </w:rPr>
        <w:t>, a relação de documentos exigidos para o agendamento e a solicitação da data e horário para realização do Exame de Qualificação do Projeto de Tese e Produto Final, bem como os nomes, com seus respectivos CPF, que irão compor a Banca Examinadora Interdisciplinar para realização deste exame;</w:t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lang w:val="pt-BR"/>
        </w:rPr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2</w:t>
      </w:r>
      <w:r>
        <w:rPr>
          <w:rFonts w:eastAsia="Arial" w:cs="Arial" w:ascii="Arial" w:hAnsi="Arial"/>
          <w:sz w:val="24"/>
          <w:szCs w:val="24"/>
          <w:lang w:val="pt-BR"/>
        </w:rPr>
        <w:t xml:space="preserve">. O/A Orientador(a) deverá encaminhar aos membros da banca examinadora interdisciplinar, 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em até no mínimo 15 dias de antecedência da data de qualificação</w:t>
      </w:r>
      <w:r>
        <w:rPr>
          <w:rFonts w:eastAsia="Arial" w:cs="Arial" w:ascii="Arial" w:hAnsi="Arial"/>
          <w:sz w:val="24"/>
          <w:szCs w:val="24"/>
          <w:lang w:val="pt-BR"/>
        </w:rPr>
        <w:t xml:space="preserve">, um exemplar do Projeto de Tese e Produto Final completo dentro das Normas exigidas pelo PPGADT; </w:t>
      </w:r>
    </w:p>
    <w:p>
      <w:pPr>
        <w:pStyle w:val="Normal1"/>
        <w:spacing w:lineRule="auto" w:line="360" w:before="0" w:after="0"/>
        <w:ind w:hanging="0" w:left="72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3</w:t>
      </w:r>
      <w:r>
        <w:rPr>
          <w:rFonts w:eastAsia="Arial" w:cs="Arial" w:ascii="Arial" w:hAnsi="Arial"/>
          <w:sz w:val="24"/>
          <w:szCs w:val="24"/>
          <w:lang w:val="pt-BR"/>
        </w:rPr>
        <w:t>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    </w:t>
      </w:r>
      <w:r>
        <w:rPr>
          <w:rFonts w:eastAsia="Arial" w:cs="Arial" w:ascii="Arial" w:hAnsi="Arial"/>
          <w:sz w:val="24"/>
          <w:szCs w:val="24"/>
          <w:lang w:val="pt-BR"/>
        </w:rPr>
        <w:t>A solicitação de autorização de banca deverá ser analisad</w:t>
      </w:r>
      <w:r>
        <w:rPr>
          <w:rFonts w:eastAsia="Arial" w:cs="Arial" w:ascii="Arial" w:hAnsi="Arial"/>
          <w:sz w:val="24"/>
          <w:szCs w:val="24"/>
          <w:lang w:val="pt-BR"/>
        </w:rPr>
        <w:t>a</w:t>
      </w:r>
      <w:r>
        <w:rPr>
          <w:rFonts w:eastAsia="Arial" w:cs="Arial" w:ascii="Arial" w:hAnsi="Arial"/>
          <w:sz w:val="24"/>
          <w:szCs w:val="24"/>
          <w:lang w:val="pt-BR"/>
        </w:rPr>
        <w:t xml:space="preserve"> e deferid</w:t>
      </w:r>
      <w:r>
        <w:rPr>
          <w:rFonts w:eastAsia="Arial" w:cs="Arial" w:ascii="Arial" w:hAnsi="Arial"/>
          <w:sz w:val="24"/>
          <w:szCs w:val="24"/>
          <w:lang w:val="pt-BR"/>
        </w:rPr>
        <w:t>a</w:t>
      </w:r>
      <w:r>
        <w:rPr>
          <w:rFonts w:eastAsia="Arial" w:cs="Arial" w:ascii="Arial" w:hAnsi="Arial"/>
          <w:sz w:val="24"/>
          <w:szCs w:val="24"/>
          <w:lang w:val="pt-BR"/>
        </w:rPr>
        <w:t xml:space="preserve"> pelo Colegiado Interno do PPGADT - UFRPE; salvo exceções em que se fizer necessário o deferimento </w:t>
      </w:r>
      <w:r>
        <w:rPr>
          <w:rFonts w:eastAsia="Arial" w:cs="Arial" w:ascii="Arial" w:hAnsi="Arial"/>
          <w:i/>
          <w:sz w:val="24"/>
          <w:szCs w:val="24"/>
          <w:lang w:val="pt-BR"/>
        </w:rPr>
        <w:t>ad referendum</w:t>
      </w:r>
      <w:r>
        <w:rPr>
          <w:rFonts w:eastAsia="Arial" w:cs="Arial" w:ascii="Arial" w:hAnsi="Arial"/>
          <w:sz w:val="24"/>
          <w:szCs w:val="24"/>
          <w:lang w:val="pt-BR"/>
        </w:rPr>
        <w:t xml:space="preserve"> pela Coordenação PPGADT – UFRPE;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4</w:t>
      </w:r>
      <w:r>
        <w:rPr>
          <w:rFonts w:eastAsia="Arial" w:cs="Arial" w:ascii="Arial" w:hAnsi="Arial"/>
          <w:sz w:val="24"/>
          <w:szCs w:val="24"/>
          <w:lang w:val="pt-BR"/>
        </w:rPr>
        <w:t>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</w:t>
      </w:r>
      <w:r>
        <w:rPr>
          <w:rFonts w:eastAsia="Arial" w:cs="Arial" w:ascii="Arial" w:hAnsi="Arial"/>
          <w:sz w:val="24"/>
          <w:szCs w:val="24"/>
          <w:lang w:val="pt-BR"/>
        </w:rPr>
        <w:t>O Exame de Qualificação do Projeto da Tese e Produto Final poderá ser realizado em qualquer dia da semana e em qualquer período, seja manhã, tarde ou noite;</w:t>
      </w:r>
    </w:p>
    <w:p>
      <w:pPr>
        <w:pStyle w:val="Normal1"/>
        <w:spacing w:lineRule="auto" w:line="360" w:before="0" w:after="0"/>
        <w:ind w:hanging="0" w:left="72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1"/>
        <w:spacing w:lineRule="auto" w:line="360" w:before="0" w:after="0"/>
        <w:jc w:val="both"/>
        <w:rPr>
          <w:b/>
          <w:bCs/>
          <w:lang w:val="pt-BR"/>
        </w:rPr>
      </w:pPr>
      <w:r>
        <w:rPr>
          <w:rFonts w:eastAsia="Arial" w:cs="Arial" w:ascii="Arial" w:hAnsi="Arial"/>
          <w:b/>
          <w:bCs/>
          <w:sz w:val="24"/>
          <w:szCs w:val="24"/>
          <w:lang w:val="pt-BR"/>
        </w:rPr>
        <w:t>DOCUMENTOS NECESSÁRIOS QUE DEVERÃO SER ENVIADOS A COORDENAÇÃO DO PPGADT – UFRPE, VIA SIPAC, AO SOLICITAR EXAME DE QUALIFICAÇÃO DE PROJETO DE TESE E PRODUTO FINAL</w:t>
      </w:r>
    </w:p>
    <w:p>
      <w:pPr>
        <w:pStyle w:val="Normal1"/>
        <w:spacing w:lineRule="auto" w:line="360" w:before="0" w:after="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 </w:t>
      </w:r>
    </w:p>
    <w:p>
      <w:pPr>
        <w:pStyle w:val="Normal1"/>
        <w:spacing w:lineRule="auto" w:line="360" w:before="0" w:after="0"/>
        <w:ind w:hanging="360" w:left="7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    </w:t>
      </w:r>
      <w:r>
        <w:rPr>
          <w:rFonts w:eastAsia="Arial" w:cs="Arial" w:ascii="Arial" w:hAnsi="Arial"/>
          <w:sz w:val="24"/>
          <w:szCs w:val="24"/>
          <w:lang w:val="pt-BR"/>
        </w:rPr>
        <w:t>Formulário de solicitação de exame de qualificação constando de sugestão de nomes para compor a banca interdisciplinar, devidamente assinado pelo(a) Orientador(a) Principal e Pós-Graduando(a);</w:t>
      </w:r>
    </w:p>
    <w:p>
      <w:pPr>
        <w:pStyle w:val="Normal1"/>
        <w:spacing w:lineRule="auto" w:line="360" w:before="0" w:after="0"/>
        <w:ind w:hanging="360" w:left="780"/>
        <w:jc w:val="both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</w:r>
    </w:p>
    <w:p>
      <w:pPr>
        <w:pStyle w:val="Normal1"/>
        <w:spacing w:lineRule="auto" w:line="360" w:before="0" w:after="0"/>
        <w:ind w:hanging="360" w:left="7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2.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    </w:t>
      </w:r>
      <w:r>
        <w:rPr>
          <w:rFonts w:eastAsia="Arial" w:cs="Arial" w:ascii="Arial" w:hAnsi="Arial"/>
          <w:sz w:val="24"/>
          <w:szCs w:val="24"/>
          <w:lang w:val="pt-BR"/>
        </w:rPr>
        <w:t>Declaração do(a) professor(a) Orientador(a) Principal, na qual deve constar que o(a) mesmo(a) está ciente e de acordo com a apresentação oral do manuscrito em formato de monografia contendo a proposta do Produto Final com riqueza de detalhes explicando o passo a passo para ele ser criado. Neste mesmo documento deverá constar a sugestão de data para realização do exame e a indicação da Banca Examinadora Interdisciplinar;</w:t>
      </w:r>
    </w:p>
    <w:p>
      <w:pPr>
        <w:pStyle w:val="Normal1"/>
        <w:spacing w:lineRule="auto" w:line="360" w:before="0" w:after="0"/>
        <w:ind w:hanging="360" w:left="780"/>
        <w:jc w:val="both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</w:r>
    </w:p>
    <w:p>
      <w:pPr>
        <w:pStyle w:val="Normal1"/>
        <w:spacing w:lineRule="auto" w:line="360" w:before="0" w:after="0"/>
        <w:ind w:hanging="360" w:left="7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3.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    </w:t>
      </w:r>
      <w:r>
        <w:rPr>
          <w:rFonts w:eastAsia="Arial" w:cs="Arial" w:ascii="Arial" w:hAnsi="Arial"/>
          <w:sz w:val="24"/>
          <w:szCs w:val="24"/>
          <w:lang w:val="pt-BR"/>
        </w:rPr>
        <w:t>Cópia do Histórico Escolar (podendo ser o Print da tela do SIGAA) do(a) pós-graduando(a);</w:t>
      </w:r>
    </w:p>
    <w:p>
      <w:pPr>
        <w:pStyle w:val="Normal1"/>
        <w:spacing w:lineRule="auto" w:line="360" w:before="0" w:after="0"/>
        <w:ind w:hanging="0" w:left="0"/>
        <w:jc w:val="both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</w:r>
    </w:p>
    <w:p>
      <w:pPr>
        <w:pStyle w:val="Normal1"/>
        <w:spacing w:lineRule="auto" w:line="360" w:before="0" w:after="0"/>
        <w:ind w:hanging="360" w:left="7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4.</w:t>
      </w:r>
      <w:r>
        <w:rPr>
          <w:rFonts w:eastAsia="Times New Roman" w:cs="Times New Roman" w:ascii="Times New Roman" w:hAnsi="Times New Roman"/>
          <w:sz w:val="14"/>
          <w:szCs w:val="14"/>
          <w:lang w:val="pt-BR"/>
        </w:rPr>
        <w:t xml:space="preserve">     </w:t>
      </w:r>
      <w:r>
        <w:rPr>
          <w:rFonts w:eastAsia="Arial" w:cs="Arial" w:ascii="Arial" w:hAnsi="Arial"/>
          <w:sz w:val="24"/>
          <w:szCs w:val="24"/>
          <w:lang w:val="pt-BR"/>
        </w:rPr>
        <w:t>Uma cópia em mídia digital (formato PDF) do manuscrito do Projeto da Tese e do Produto Final seguindo as orientações presentes na Instrução Normativa 001/2022 do PPGADT.</w:t>
      </w:r>
    </w:p>
    <w:p>
      <w:pPr>
        <w:pStyle w:val="Normal1"/>
        <w:spacing w:lineRule="auto" w:line="240" w:before="0" w:after="0"/>
        <w:ind w:hanging="0" w:left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  <w:bookmarkStart w:id="1" w:name="_heading=h.wrshqarhkw7q"/>
      <w:bookmarkStart w:id="2" w:name="_heading=h.wrshqarhkw7q"/>
      <w:bookmarkEnd w:id="2"/>
    </w:p>
    <w:p>
      <w:pPr>
        <w:pStyle w:val="Normal1"/>
        <w:spacing w:lineRule="auto" w:line="240" w:before="0" w:after="0"/>
        <w:ind w:hanging="0" w:left="0"/>
        <w:jc w:val="both"/>
        <w:rPr>
          <w:b/>
          <w:bCs/>
          <w:lang w:val="pt-BR"/>
        </w:rPr>
      </w:pPr>
      <w:bookmarkStart w:id="3" w:name="_heading=h.gjdgxs_Copia_1"/>
      <w:bookmarkEnd w:id="3"/>
      <w:r>
        <w:rPr>
          <w:rFonts w:eastAsia="Arial" w:cs="Arial" w:ascii="Arial" w:hAnsi="Arial"/>
          <w:b/>
          <w:bCs/>
          <w:sz w:val="24"/>
          <w:szCs w:val="24"/>
          <w:lang w:val="pt-BR"/>
        </w:rPr>
        <w:t>PROCEDIMENTOS PÓS-QUALIFICAÇÃO</w:t>
      </w:r>
    </w:p>
    <w:p>
      <w:pPr>
        <w:pStyle w:val="Normal1"/>
        <w:spacing w:lineRule="auto" w:line="240" w:before="0" w:after="0"/>
        <w:ind w:hanging="0" w:left="0"/>
        <w:jc w:val="both"/>
        <w:rPr>
          <w:lang w:val="pt-BR"/>
        </w:rPr>
      </w:pPr>
      <w:r>
        <w:rPr>
          <w:lang w:val="pt-BR"/>
        </w:rPr>
      </w:r>
      <w:bookmarkStart w:id="4" w:name="_heading=h.jsra2g87o5im"/>
      <w:bookmarkStart w:id="5" w:name="_heading=h.jsra2g87o5im"/>
      <w:bookmarkEnd w:id="5"/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1. O Presidente da banca examinadora interdisciplinar deverá, no prazo de 05 (cinco) dias úteis encaminhar à secretaria do PPGADT - UFRPE a documentação emitida (ata de qualificação, fichas de avaliação e lista de presença. No caso de formato remoto ou híbrido encaminhar também termo de cessão de voz, imagem e escrita e vídeo gravado da sessão de defesa, apenas do(a) doutorando(a) e dos membros da banca).</w:t>
      </w:r>
    </w:p>
    <w:p>
      <w:pPr>
        <w:pStyle w:val="Normal1"/>
        <w:spacing w:lineRule="auto" w:line="360" w:before="0" w:after="0"/>
        <w:ind w:hanging="360" w:left="1080"/>
        <w:jc w:val="both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>2. Ao receber a menção 'Aprovado' o(a) pós-graduando(a) deverá encaminhar no prazo de até 30 (trinta) dias, a contar da data da qualificação, uma cópia da Tese e Produto Final a secretaria do PPGADT – UFRPE;</w:t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lang w:val="pt-BR"/>
        </w:rPr>
      </w:r>
    </w:p>
    <w:p>
      <w:pPr>
        <w:pStyle w:val="Normal1"/>
        <w:spacing w:lineRule="auto" w:line="360" w:before="0" w:after="0"/>
        <w:ind w:hanging="360" w:left="1080"/>
        <w:jc w:val="both"/>
        <w:rPr>
          <w:lang w:val="pt-BR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3. Ao receber a menção 'Aprovado, com considerações' o(a) pós-graduando(a) deverá encaminhar no prazo de até 30 (trinta) dias, a contar da data da defesa, uma cópia do Projeto da Tese e Produto Final com as sugestões da banca atendidas e atestado pelo(a) Orientador(a) Principal de que foram atendidas as recomendações da banca. </w:t>
      </w:r>
    </w:p>
    <w:p>
      <w:pPr>
        <w:pStyle w:val="Normal1"/>
        <w:spacing w:lineRule="auto" w:line="240" w:before="0" w:after="0"/>
        <w:ind w:hanging="0" w:left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  <w:bookmarkStart w:id="6" w:name="_heading=h.llv8pbrqlayx"/>
      <w:bookmarkStart w:id="7" w:name="_heading=h.llv8pbrqlayx"/>
      <w:bookmarkEnd w:id="7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567" w:gutter="0" w:header="567" w:top="1276" w:footer="567" w:bottom="127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both"/>
      <w:rPr>
        <w:sz w:val="20"/>
        <w:szCs w:val="20"/>
      </w:rPr>
    </w:pPr>
    <w:bookmarkStart w:id="8" w:name="_heading=h.njey69tl0iyj"/>
    <w:bookmarkEnd w:id="8"/>
    <w:r>
      <w:rPr/>
      <mc:AlternateContent>
        <mc:Choice Requires="wps">
          <w:drawing>
            <wp:inline distT="0" distB="0" distL="0" distR="0">
              <wp:extent cx="5400040" cy="19050"/>
              <wp:effectExtent l="0" t="0" r="0" b="0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6" name=""/>
                      <wps:cNvSpPr/>
                    </wps:nvSpPr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o:allowincell="f" style="position:absolute;margin-left:0pt;margin-top:-0.75pt;width:425.15pt;height:1.45pt;mso-wrap-style:none;v-text-anchor:middle;mso-position-horizontal:center;mso-position-vertical:center">
              <v:fill o:detectmouseclick="t" type="solid" color2="#5f5f5f"/>
              <v:stroke color="#3465a4" joinstyle="round" endcap="flat"/>
              <w10:wrap type="topAndBottom"/>
            </v:rect>
          </w:pict>
        </mc:Fallback>
      </mc:AlternateContent>
    </w:r>
  </w:p>
  <w:p>
    <w:pPr>
      <w:pStyle w:val="Normal1"/>
      <w:spacing w:lineRule="auto" w:line="240" w:before="0" w:after="0"/>
      <w:jc w:val="center"/>
      <w:rPr>
        <w:sz w:val="18"/>
        <w:szCs w:val="18"/>
      </w:rPr>
    </w:pPr>
    <w:bookmarkStart w:id="9" w:name="_heading=h.gjdgxs_Copia_2"/>
    <w:bookmarkEnd w:id="9"/>
    <w:r>
      <w:rPr>
        <w:b/>
        <w:sz w:val="18"/>
        <w:szCs w:val="18"/>
      </w:rPr>
      <w:t>Departamento de Educação</w:t>
    </w:r>
    <w:r>
      <w:rPr>
        <w:sz w:val="18"/>
        <w:szCs w:val="18"/>
      </w:rPr>
      <w:t>: Rua Dom Manoel de Medeiros, s/n, Bairro Dois Irmãos, CEP: 52171-900 Recife/PE</w:t>
    </w:r>
  </w:p>
  <w:p>
    <w:pPr>
      <w:pStyle w:val="Normal1"/>
      <w:spacing w:lineRule="auto" w:line="240" w:before="0" w:after="0"/>
      <w:jc w:val="center"/>
      <w:rPr>
        <w:color w:val="954F72"/>
        <w:sz w:val="18"/>
        <w:szCs w:val="18"/>
        <w:u w:val="single"/>
      </w:rPr>
    </w:pPr>
    <w:bookmarkStart w:id="10" w:name="_heading=h.gjdgxs_Copia_3"/>
    <w:bookmarkEnd w:id="10"/>
    <w:r>
      <w:rPr>
        <w:sz w:val="18"/>
        <w:szCs w:val="18"/>
      </w:rPr>
      <w:t xml:space="preserve">Fone: 81 3320  – 6587. E-mail: </w:t>
    </w:r>
    <w:r>
      <w:rPr>
        <w:color w:val="954F72"/>
        <w:sz w:val="18"/>
        <w:szCs w:val="18"/>
      </w:rPr>
      <w:t>coordenacao.ppgadt@ufrpe.br</w:t>
    </w:r>
    <w:r>
      <w:rPr>
        <w:sz w:val="18"/>
        <w:szCs w:val="18"/>
      </w:rPr>
      <w:t xml:space="preserve">  SITE: </w:t>
    </w:r>
    <w:hyperlink r:id="rId1">
      <w:r>
        <w:rPr>
          <w:color w:val="954F72"/>
          <w:sz w:val="18"/>
          <w:szCs w:val="18"/>
          <w:u w:val="single"/>
        </w:rPr>
        <w:t>www.pgadt.ufrpe.br</w:t>
      </w:r>
    </w:hyperlink>
  </w:p>
  <w:p>
    <w:pPr>
      <w:pStyle w:val="Normal1"/>
      <w:widowControl/>
      <w:bidi w:val="0"/>
      <w:spacing w:lineRule="auto" w:line="259" w:before="0" w:after="16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both"/>
      <w:rPr>
        <w:sz w:val="20"/>
        <w:szCs w:val="20"/>
      </w:rPr>
    </w:pPr>
    <w:bookmarkStart w:id="11" w:name="_heading=h.njey69tl0iyj"/>
    <w:bookmarkEnd w:id="11"/>
    <w:r>
      <w:rPr/>
      <mc:AlternateContent>
        <mc:Choice Requires="wps">
          <w:drawing>
            <wp:inline distT="0" distB="0" distL="0" distR="0">
              <wp:extent cx="5400040" cy="19050"/>
              <wp:effectExtent l="0" t="0" r="0" b="0"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8" name=""/>
                      <wps:cNvSpPr/>
                    </wps:nvSpPr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o:allowincell="f" style="position:absolute;margin-left:0pt;margin-top:-0.75pt;width:425.15pt;height:1.45pt;mso-wrap-style:none;v-text-anchor:middle;mso-position-horizontal:center;mso-position-vertical:center">
              <v:fill o:detectmouseclick="t" type="solid" color2="#5f5f5f"/>
              <v:stroke color="#3465a4" joinstyle="round" endcap="flat"/>
              <w10:wrap type="topAndBottom"/>
            </v:rect>
          </w:pict>
        </mc:Fallback>
      </mc:AlternateContent>
    </w:r>
  </w:p>
  <w:p>
    <w:pPr>
      <w:pStyle w:val="Normal1"/>
      <w:spacing w:lineRule="auto" w:line="240" w:before="0" w:after="0"/>
      <w:jc w:val="center"/>
      <w:rPr>
        <w:sz w:val="18"/>
        <w:szCs w:val="18"/>
      </w:rPr>
    </w:pPr>
    <w:bookmarkStart w:id="12" w:name="_heading=h.gjdgxs_Copia_2"/>
    <w:bookmarkEnd w:id="12"/>
    <w:r>
      <w:rPr>
        <w:b/>
        <w:sz w:val="18"/>
        <w:szCs w:val="18"/>
      </w:rPr>
      <w:t>Departamento de Educação</w:t>
    </w:r>
    <w:r>
      <w:rPr>
        <w:sz w:val="18"/>
        <w:szCs w:val="18"/>
      </w:rPr>
      <w:t>: Rua Dom Manoel de Medeiros, s/n, Bairro Dois Irmãos, CEP: 52171-900 Recife/PE</w:t>
    </w:r>
  </w:p>
  <w:p>
    <w:pPr>
      <w:pStyle w:val="Normal1"/>
      <w:spacing w:lineRule="auto" w:line="240" w:before="0" w:after="0"/>
      <w:jc w:val="center"/>
      <w:rPr>
        <w:color w:val="954F72"/>
        <w:sz w:val="18"/>
        <w:szCs w:val="18"/>
        <w:u w:val="single"/>
      </w:rPr>
    </w:pPr>
    <w:bookmarkStart w:id="13" w:name="_heading=h.gjdgxs_Copia_3"/>
    <w:bookmarkEnd w:id="13"/>
    <w:r>
      <w:rPr>
        <w:sz w:val="18"/>
        <w:szCs w:val="18"/>
      </w:rPr>
      <w:t xml:space="preserve">Fone: 81 3320  – 6587. E-mail: </w:t>
    </w:r>
    <w:r>
      <w:rPr>
        <w:color w:val="954F72"/>
        <w:sz w:val="18"/>
        <w:szCs w:val="18"/>
      </w:rPr>
      <w:t>coordenacao.ppgadt@ufrpe.br</w:t>
    </w:r>
    <w:r>
      <w:rPr>
        <w:sz w:val="18"/>
        <w:szCs w:val="18"/>
      </w:rPr>
      <w:t xml:space="preserve">  SITE: </w:t>
    </w:r>
    <w:hyperlink r:id="rId1">
      <w:r>
        <w:rPr>
          <w:color w:val="954F72"/>
          <w:sz w:val="18"/>
          <w:szCs w:val="18"/>
          <w:u w:val="single"/>
        </w:rPr>
        <w:t>www.pgadt.ufrpe.br</w:t>
      </w:r>
    </w:hyperlink>
  </w:p>
  <w:p>
    <w:pPr>
      <w:pStyle w:val="Normal1"/>
      <w:widowControl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4"/>
      <w:tblW w:w="864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4322"/>
      <w:gridCol w:w="4321"/>
    </w:tblGrid>
    <w:tr>
      <w:trPr/>
      <w:tc>
        <w:tcPr>
          <w:tcW w:w="43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>
          <w:pPr>
            <w:pStyle w:val="Normal1"/>
            <w:spacing w:before="0" w:after="160"/>
            <w:rPr>
              <w:rFonts w:ascii="Candara" w:hAnsi="Candara" w:eastAsia="Candara" w:cs="Candara"/>
              <w:b/>
              <w:sz w:val="32"/>
              <w:szCs w:val="32"/>
            </w:rPr>
          </w:pPr>
          <w:r>
            <w:rPr/>
            <w:drawing>
              <wp:inline distT="0" distB="0" distL="0" distR="0">
                <wp:extent cx="741045" cy="1039495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1039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>
          <w:pPr>
            <w:pStyle w:val="Normal1"/>
            <w:spacing w:before="0" w:after="160"/>
            <w:jc w:val="right"/>
            <w:rPr>
              <w:rFonts w:ascii="Candara" w:hAnsi="Candara" w:eastAsia="Candara" w:cs="Candara"/>
              <w:b/>
              <w:sz w:val="32"/>
              <w:szCs w:val="32"/>
            </w:rPr>
          </w:pPr>
          <w:r>
            <w:rPr/>
            <w:drawing>
              <wp:inline distT="0" distB="0" distL="0" distR="0">
                <wp:extent cx="2620010" cy="935355"/>
                <wp:effectExtent l="0" t="0" r="0" b="0"/>
                <wp:docPr id="2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0010" cy="93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4"/>
      <w:tblW w:w="864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4322"/>
      <w:gridCol w:w="4321"/>
    </w:tblGrid>
    <w:tr>
      <w:trPr/>
      <w:tc>
        <w:tcPr>
          <w:tcW w:w="43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>
          <w:pPr>
            <w:pStyle w:val="Normal1"/>
            <w:spacing w:before="0" w:after="160"/>
            <w:rPr>
              <w:rFonts w:ascii="Candara" w:hAnsi="Candara" w:eastAsia="Candara" w:cs="Candara"/>
              <w:b/>
              <w:sz w:val="32"/>
              <w:szCs w:val="32"/>
            </w:rPr>
          </w:pPr>
          <w:r>
            <w:rPr/>
            <w:drawing>
              <wp:inline distT="0" distB="0" distL="0" distR="0">
                <wp:extent cx="741045" cy="1039495"/>
                <wp:effectExtent l="0" t="0" r="0" b="0"/>
                <wp:docPr id="3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1039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>
          <w:pPr>
            <w:pStyle w:val="Normal1"/>
            <w:spacing w:before="0" w:after="160"/>
            <w:jc w:val="right"/>
            <w:rPr>
              <w:rFonts w:ascii="Candara" w:hAnsi="Candara" w:eastAsia="Candara" w:cs="Candara"/>
              <w:b/>
              <w:sz w:val="32"/>
              <w:szCs w:val="32"/>
            </w:rPr>
          </w:pPr>
          <w:r>
            <w:rPr/>
            <w:drawing>
              <wp:inline distT="0" distB="0" distL="0" distR="0">
                <wp:extent cx="2620010" cy="935355"/>
                <wp:effectExtent l="0" t="0" r="0" b="0"/>
                <wp:docPr id="4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0010" cy="93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7e4249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link w:val="Ttulo1Char"/>
    <w:qFormat/>
    <w:rsid w:val="003e68fa"/>
    <w:pPr>
      <w:keepNext w:val="true"/>
      <w:spacing w:lineRule="auto" w:line="360" w:before="0" w:after="0"/>
      <w:jc w:val="center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Ttulo3Char"/>
    <w:qFormat/>
    <w:rsid w:val="003e68fa"/>
    <w:pPr>
      <w:keepNext w:val="true"/>
      <w:spacing w:lineRule="auto" w:line="240" w:before="0" w:after="0"/>
      <w:jc w:val="right"/>
      <w:outlineLvl w:val="2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Heading4">
    <w:name w:val="Heading 4"/>
    <w:basedOn w:val="Normal1"/>
    <w:next w:val="Normal1"/>
    <w:link w:val="Ttulo4Char"/>
    <w:qFormat/>
    <w:rsid w:val="003e68fa"/>
    <w:pPr>
      <w:keepNext w:val="true"/>
      <w:spacing w:lineRule="auto" w:line="240" w:before="0" w:after="0"/>
      <w:outlineLvl w:val="3"/>
    </w:pPr>
    <w:rPr>
      <w:rFonts w:ascii="Times New Roman" w:hAnsi="Times New Roman" w:eastAsia="Times New Roman" w:cs="Times New Roman"/>
      <w:b/>
      <w:szCs w:val="20"/>
      <w:lang w:val="en-US" w:eastAsia="pt-BR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3e68f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3Char" w:customStyle="1">
    <w:name w:val="Título 3 Char"/>
    <w:basedOn w:val="DefaultParagraphFont"/>
    <w:qFormat/>
    <w:rsid w:val="003e68f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4Char" w:customStyle="1">
    <w:name w:val="Título 4 Char"/>
    <w:basedOn w:val="DefaultParagraphFont"/>
    <w:qFormat/>
    <w:rsid w:val="003e68fa"/>
    <w:rPr>
      <w:rFonts w:ascii="Times New Roman" w:hAnsi="Times New Roman" w:eastAsia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character" w:styleId="TextodenotaderodapChar" w:customStyle="1">
    <w:name w:val="Texto de nota de rodapé Char"/>
    <w:basedOn w:val="DefaultParagraphFont"/>
    <w:uiPriority w:val="99"/>
    <w:qFormat/>
    <w:rsid w:val="009d5b1b"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9d5b1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c1d6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8c1d6e"/>
    <w:rPr/>
  </w:style>
  <w:style w:type="character" w:styleId="RodapChar" w:customStyle="1">
    <w:name w:val="Rodapé Char"/>
    <w:basedOn w:val="DefaultParagraphFont"/>
    <w:uiPriority w:val="99"/>
    <w:qFormat/>
    <w:rsid w:val="008c1d6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6d6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46d68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46d68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FootnoteText">
    <w:name w:val="Footnote Text"/>
    <w:basedOn w:val="Normal1"/>
    <w:link w:val="TextodenotaderodapChar"/>
    <w:uiPriority w:val="99"/>
    <w:unhideWhenUsed/>
    <w:rsid w:val="009d5b1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8c1d6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8c1d6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8c1d6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c46d6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6d68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lang w:eastAsia="pt-BR"/>
      <w:sz w:val="20"/>
      <w:szCs w:val="20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pgadt.univasf.edu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pgadt.univasf.edu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UaNNLlASyKE4ySva9bCtLSDkjAA==">AMUW2mWKyy0yGXy4SSxHmQjqLvdWtlChNL13P7NtY+whSB9SFtTxaJ2CDfsudF4WrR/v5v+QlIbCqqtvGYzlyyG9mpeg+OzoF1fQasGpfqW1kgMdvymt9LRn8YmLUdk4EQl3fNoXv33ZPRWgR6ftkSIdGMlMSGTHxSri++aQ5PbQVAQLl19sAD57AlkgFErRcalQGi3I4LFAFkSOCL0m5k5nu1Thk7prMc3cvlUR/TUEmvjwozyR+NTyD/AAQ1266OSj6teA6e9fEKgtbVCsxixOiB+sKYWyHvAEvZ8DMDmc1ywYX5GNJu4MN78v4qQgMW181CNpNXaqtFYjrHsC9NS/N4tnUarp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LibreOffice/24.2.2.2$Windows_X86_64 LibreOffice_project/d56cc158d8a96260b836f100ef4b4ef25d6f1a01</Application>
  <AppVersion>15.0000</AppVersion>
  <Pages>4</Pages>
  <Words>840</Words>
  <Characters>4766</Characters>
  <CharactersWithSpaces>5599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2016-11-24T03:05:00Z</dcterms:created>
  <dc:creator>Ana Maria C Leão</dc:creator>
  <dc:description/>
  <dc:language>pt-BR</dc:language>
  <cp:lastModifiedBy/>
  <dcterms:modified xsi:type="dcterms:W3CDTF">2024-04-17T16:26:34Z</dcterms:modified>
  <cp:revision>4</cp:revision>
  <dc:subject/>
  <dc:title/>
</cp:coreProperties>
</file>